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58" w:rsidRPr="00927F58" w:rsidRDefault="00927F58" w:rsidP="00927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адаптированной основной общеобразовательной программы</w:t>
      </w:r>
      <w:r w:rsidRPr="00927F58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для обучающихся с тяжелыми нарушениями речи (вариант 5.1)</w:t>
      </w:r>
    </w:p>
    <w:p w:rsidR="00927F58" w:rsidRDefault="00927F58" w:rsidP="00927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27F58">
        <w:rPr>
          <w:rFonts w:ascii="Times New Roman" w:hAnsi="Times New Roman" w:cs="Times New Roman"/>
          <w:sz w:val="28"/>
          <w:szCs w:val="28"/>
        </w:rPr>
        <w:t xml:space="preserve">Образовательная программа, адаптированная для обучения детей с ТНР (вариант 5.1)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 </w:t>
      </w:r>
    </w:p>
    <w:p w:rsidR="00927F58" w:rsidRDefault="00927F58" w:rsidP="00927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27F58">
        <w:rPr>
          <w:rFonts w:ascii="Times New Roman" w:hAnsi="Times New Roman" w:cs="Times New Roman"/>
          <w:sz w:val="28"/>
          <w:szCs w:val="28"/>
        </w:rPr>
        <w:t xml:space="preserve">Адаптированная основная общеобразовательная программа начального общего образования обучающихся с ТНР (вариант 5.1) направлена на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</w:t>
      </w:r>
      <w:proofErr w:type="spellStart"/>
      <w:r w:rsidRPr="00927F58"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 w:rsidRPr="00927F58">
        <w:rPr>
          <w:rFonts w:ascii="Times New Roman" w:hAnsi="Times New Roman" w:cs="Times New Roman"/>
          <w:sz w:val="28"/>
          <w:szCs w:val="28"/>
        </w:rPr>
        <w:t xml:space="preserve"> ценностями. </w:t>
      </w:r>
    </w:p>
    <w:p w:rsidR="00F33912" w:rsidRPr="00927F58" w:rsidRDefault="00927F58" w:rsidP="00927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27F58">
        <w:rPr>
          <w:rFonts w:ascii="Times New Roman" w:hAnsi="Times New Roman" w:cs="Times New Roman"/>
          <w:sz w:val="28"/>
          <w:szCs w:val="28"/>
        </w:rPr>
        <w:t>Программа содержит целевой, организационный и содержательный разделы.</w:t>
      </w:r>
    </w:p>
    <w:sectPr w:rsidR="00F33912" w:rsidRPr="00927F58" w:rsidSect="00F3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7F58"/>
    <w:rsid w:val="00927F58"/>
    <w:rsid w:val="00F3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2022-12-21T16:27:00Z</dcterms:created>
  <dcterms:modified xsi:type="dcterms:W3CDTF">2022-12-21T16:29:00Z</dcterms:modified>
</cp:coreProperties>
</file>